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15" w:rsidRPr="00B55615" w:rsidRDefault="00B55615" w:rsidP="00B55615">
      <w:pPr>
        <w:jc w:val="center"/>
        <w:rPr>
          <w:b/>
          <w:sz w:val="32"/>
          <w:szCs w:val="32"/>
        </w:rPr>
      </w:pPr>
      <w:r w:rsidRPr="00B55615">
        <w:rPr>
          <w:b/>
          <w:sz w:val="32"/>
          <w:szCs w:val="32"/>
        </w:rPr>
        <w:t>Nauczanie zdalne 23.11-27.11.2020, świetlica ośrodek</w:t>
      </w:r>
    </w:p>
    <w:p w:rsidR="00B55615" w:rsidRDefault="00B55615" w:rsidP="00755142">
      <w:pPr>
        <w:ind w:left="4956" w:firstLine="708"/>
      </w:pPr>
      <w:r>
        <w:t>Agata Walter i Jagoda Marci</w:t>
      </w:r>
      <w:r w:rsidR="00755142">
        <w:t>nkowska</w:t>
      </w:r>
    </w:p>
    <w:p w:rsidR="00755142" w:rsidRDefault="00755142" w:rsidP="00755142">
      <w:r>
        <w:t xml:space="preserve">W tym tygodniu chciałybyśmy Wam przybliżyć takie święta jak Katarzynki i Andrzejki </w:t>
      </w:r>
      <w:r>
        <w:sym w:font="Wingdings" w:char="F04A"/>
      </w:r>
    </w:p>
    <w:p w:rsidR="00B55615" w:rsidRDefault="00B55615" w:rsidP="00B55615">
      <w:pPr>
        <w:pStyle w:val="hyphenate"/>
      </w:pPr>
      <w:r>
        <w:rPr>
          <w:rStyle w:val="Pogrubienie"/>
        </w:rPr>
        <w:t>Katarzynki - co to za święto? Kiedy się odbywa?</w:t>
      </w:r>
    </w:p>
    <w:p w:rsidR="00B55615" w:rsidRDefault="00B55615" w:rsidP="00B55615">
      <w:pPr>
        <w:pStyle w:val="hyphenate"/>
      </w:pPr>
      <w:r>
        <w:t xml:space="preserve">Katarzynki obchodzone są w </w:t>
      </w:r>
      <w:r>
        <w:rPr>
          <w:rStyle w:val="Pogrubienie"/>
        </w:rPr>
        <w:t>nocy z 24 na 25 listopada</w:t>
      </w:r>
      <w:r>
        <w:t xml:space="preserve">. W wigilię św. Katarzyny Aleksandryjskiej, odbywają się </w:t>
      </w:r>
      <w:r>
        <w:rPr>
          <w:rStyle w:val="Pogrubienie"/>
        </w:rPr>
        <w:t>wróżby kawalerów</w:t>
      </w:r>
      <w:r>
        <w:t xml:space="preserve"> dotyczące ożenku i poszukiwania partnerki. Męskie święto zostało zapomniane na rzecz </w:t>
      </w:r>
      <w:r>
        <w:rPr>
          <w:rStyle w:val="Pogrubienie"/>
        </w:rPr>
        <w:t>ANDRZEJEK</w:t>
      </w:r>
      <w:r>
        <w:t>, kiedy to kobietom poszukującym partnera mają się spełniać pomyślne wróżby.</w:t>
      </w:r>
    </w:p>
    <w:p w:rsidR="00B55615" w:rsidRDefault="00B55615" w:rsidP="00B55615">
      <w:pPr>
        <w:pStyle w:val="hyphenate"/>
      </w:pPr>
      <w:r>
        <w:t xml:space="preserve">Wiele wróżb związanych jest ze snem. Przysłowie mówi, że </w:t>
      </w:r>
      <w:r>
        <w:rPr>
          <w:rStyle w:val="Pogrubienie"/>
        </w:rPr>
        <w:t>"W noc świętej Katarzyny pod poduszką są dziewczyny".</w:t>
      </w:r>
      <w:r>
        <w:t xml:space="preserve"> Kobieta, która pojawi się we śnie to zapewne przyszła żona.</w:t>
      </w:r>
    </w:p>
    <w:p w:rsidR="00B55615" w:rsidRDefault="00B55615" w:rsidP="00B55615">
      <w:pPr>
        <w:pStyle w:val="hyphenate"/>
      </w:pPr>
      <w:r>
        <w:t>Świętując Katarzynki chłopcy pod poduszkę zazwyczaj wkładali nie tylko karteczki, czy pióra – ci najbardziej zdeterminowani nie wahali się ukraść dziewczynie części ubrania</w:t>
      </w:r>
      <w:r w:rsidR="00755142">
        <w:t xml:space="preserve"> i ukryć je</w:t>
      </w:r>
      <w:r>
        <w:t xml:space="preserve"> pod poduszką. Czar był mocniejszy, kiedy mężczyzna wycierał się po kąpieli skradzioną, dziewczęcą bielizną, a nawet ubierał si</w:t>
      </w:r>
      <w:r w:rsidR="00755142">
        <w:t xml:space="preserve">ę w nią do snu </w:t>
      </w:r>
      <w:r w:rsidR="00755142">
        <w:sym w:font="Wingdings" w:char="F04A"/>
      </w:r>
    </w:p>
    <w:p w:rsidR="00B55615" w:rsidRDefault="00B55615" w:rsidP="00755142">
      <w:pPr>
        <w:pStyle w:val="hyphenate"/>
      </w:pPr>
      <w:r>
        <w:t xml:space="preserve">Dlaczego patronką tego święta i tych zwyczajów jest </w:t>
      </w:r>
      <w:r>
        <w:rPr>
          <w:rStyle w:val="Pogrubienie"/>
        </w:rPr>
        <w:t>Św. Katarzyna Aleksandryjska</w:t>
      </w:r>
      <w:r>
        <w:t xml:space="preserve"> i kim ona tak naprawdę była – do końca nie wiadomo. Najprawdopodobniej była chrześcijanką pochodzącą z bogatej rodziny żyjącej w Aleksandrii. Była piękna i mądra, ale przyjęła śluby czystości – a wieku 18 lat, zmarła męczeńską śmiercią.</w:t>
      </w: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r w:rsidR="0075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zabawy </w:t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kilka andrzejkowych zabaw, które w listopadowy wieczór możemy zorganizować w domowych warunkach i dzięki temu przybliżyć słowiańskie tradycje naszym dzieciom.  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Lanie wosku</w:t>
      </w:r>
    </w:p>
    <w:p w:rsidR="00B55615" w:rsidRDefault="00B55615" w:rsidP="00B556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>Tej tradycji raczej nie trzeba nikomu przypominać – chodzi o to, aby wylać na wodę gorący wosk, a następnie w jego kształcie doszukać się symboli i je zinterpretować. Pomocny może się tu okazać cień naszego woskowego tworu – rzucony na ścianę jest czytelny i pobudza wyobraźnię. Uwaga – wosk tradycyjnie lejemy przez dziurkę od klucza!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Wyścig butów</w:t>
      </w: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andrzejkowy wieczór możemy też urządzić wyścig butów. Chodzi o to, żeby lewe buty uczestników ustawić rządkiem w kącie pokoju. Następnie powinniśmy przestawiać je tak, aby ostatni but „wskakiwał” na pierwsze miejsce i tak aż do momentu, kiedy któryś z butów dotknie progu. Osoba, która jest właścicielem tego buta będzie wedle wróżby tą, która pierwsza wyjdzie za mąż lub ożeni się. </w:t>
      </w:r>
    </w:p>
    <w:p w:rsidR="00755142" w:rsidRDefault="00755142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Rzut trzewikiem</w:t>
      </w: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popularną wróżbą wykorzystującą obuwie był rzut butem. Uczestnik zabawy odwracał się tyłem do drzwi, a następnie rzucał za głowę lewy trzewik. But, który upadł podeszwą do podłogi i był skierowany czubkiem ku drzwiom, zwiastował pannom i kawalerom rychłą zmianę stanu cywilnego. Tu mamy praktyczną radę – w celu uniknięcia szkód, koniecznie zamieńcie ciężkie buty na kapcie. 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Cztery filiżanki</w:t>
      </w: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trzy z czterech filiżanek wkładamy: obrączkę, listek i monetę. Pod czwartą nie umieszczamy nic. Zamieniamy miejscami filiżanki, a następnie wybieramy jedną z nich. Obrączka oznacza miłość, listek – małżeństwo, moneta zaś – bogactwo. Możemy użyć większej liczby filiżanek i umieścić tam też inne drobne przedmioty (np. klucz symbolizujący przeprowadzkę, kostkę cukru oznaczającą słodkie i beztroskie życie itd.). Jeśli trafimy na pustą filiżankę, w najbliższym czasie najprawdopodobniej nie zmieni się nic. 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Najdłuższa obierzyna</w:t>
      </w:r>
    </w:p>
    <w:p w:rsidR="00755142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zabawy musimy przygotować tej samej wielkości jabłka, które następnie uczestnicy będą obierali. Komu uda się uzyskać najdłuższą obierkę, tego związek będzie miał najdłuższy staż. Zabawa może mieć ciąg dalszy – każdy uczestnik rzuca swoją obierzynę za siebie i w kształcie, w jaki się ona ułoży, może dopatrywać się litery, która będzie inicjałem jego przyszłej miłości. </w:t>
      </w:r>
    </w:p>
    <w:p w:rsidR="00755142" w:rsidRDefault="00755142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142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Karteczki pod poduszką</w:t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142" w:rsidRDefault="00755142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małych karteczkach wypisujemy imiona (mogą to być najpopularniejsze imiona płci przeciwnej lub kolegów i koleżanek). Karteczki składamy, umieszczamy pod poduszką i zostawiamy na noc. Rano wyciągamy pierwszą lepszą karteczkę – imię na niej zapisane będzie imieniem naszego przyszłego ukochanego albo przyjaciela na całe życie. 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Serce z imionami</w:t>
      </w:r>
    </w:p>
    <w:p w:rsidR="00B55615" w:rsidRPr="00B55615" w:rsidRDefault="00B55615" w:rsidP="00B55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Wycinamy dwa papierowe spore serca. Na jednym z nich wypisujemy popularne imiona żeńskie, na drugim – męskie. Jedna osoba przytrzymuje serce, a uczestnicy przekłuwają (oczywiście z drugiej strony, tak, aby nie widzieć imion) papier. Imię, w które uczestnik trafi szpilką, będzie imieniem jego przyszłej żony lub męża. </w:t>
      </w:r>
    </w:p>
    <w:p w:rsidR="00B55615" w:rsidRPr="00B55615" w:rsidRDefault="00B55615" w:rsidP="00B55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6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Rzucanie monetą</w:t>
      </w:r>
    </w:p>
    <w:p w:rsidR="00755142" w:rsidRDefault="00B55615" w:rsidP="00B556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wybiera monetę o dowolnym nominale. Następnie musi pomyśleć życzenie i trafić monetą do naczynia napełnionego wodą umieszczonego w odpowiedniej odległości (nie może stać ono ani za blisko, ani za daleko). Kto trafi do miski z wodą, tego marzenie na pewno się spełni. </w:t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Mamy nadzieję, że starsi uczestnicy tych zabaw z nostalgią przypomną sobie czasy młodości, a najmłodsi zapałają entuzjazmem do poznawania dawnych zwyczajów kultywowanych w Polsce. </w:t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pamiętajcie – „Święty Andrzej Ci ukaże, co Ci los przyniesie w darze.” </w:t>
      </w:r>
    </w:p>
    <w:p w:rsidR="00755142" w:rsidRDefault="00755142" w:rsidP="00B556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przesyłamy W</w:t>
      </w:r>
      <w:r w:rsidR="00C21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propozycje prac plastycznych- możecie je pomalować paluszkami, pędzlem, gąbką, można je wykleić, pokolorować- tak jak akurat dzieci będą miały ochotę i co będzie dostępne w domu </w:t>
      </w:r>
      <w:r w:rsidR="00C211F6" w:rsidRPr="00C211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C211F6" w:rsidRDefault="00C211F6" w:rsidP="00B556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kto ma ochotę podzielić się swoimi pracami, może zrobić zdjęcie i wysłać na adres mailowy: </w:t>
      </w:r>
      <w:hyperlink r:id="rId4" w:history="1">
        <w:r w:rsidRPr="00BF4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agatakrystek@wp.pl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 przesłane prace umieścimy na stronie naszej szkoły.</w:t>
      </w:r>
    </w:p>
    <w:p w:rsidR="00C211F6" w:rsidRDefault="00C211F6" w:rsidP="00C211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15">
        <w:rPr>
          <w:rFonts w:ascii="Times New Roman" w:eastAsia="Times New Roman" w:hAnsi="Times New Roman" w:cs="Times New Roman"/>
          <w:sz w:val="24"/>
          <w:szCs w:val="24"/>
          <w:lang w:eastAsia="pl-PL"/>
        </w:rPr>
        <w:t>Udanych andr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zejek i wspaniałej zabawy </w:t>
      </w:r>
      <w:r w:rsidRPr="00C211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755142" w:rsidRDefault="00755142" w:rsidP="00B556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1" name="Obraz 1" descr="C:\Users\user\Desktop\klucz i m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ucz i mi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42" w:rsidRDefault="00755142" w:rsidP="00B55615"/>
    <w:p w:rsidR="00755142" w:rsidRDefault="00755142" w:rsidP="00B55615"/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5760720" cy="6120765"/>
            <wp:effectExtent l="19050" t="0" r="0" b="0"/>
            <wp:docPr id="2" name="Obraz 2" descr="C:\Users\user\Desktop\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5760720" cy="7912180"/>
            <wp:effectExtent l="19050" t="0" r="0" b="0"/>
            <wp:docPr id="3" name="Obraz 3" descr="C:\Users\user\Desktop\lanie wo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nie wos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5962650" cy="8369449"/>
            <wp:effectExtent l="19050" t="0" r="0" b="0"/>
            <wp:docPr id="4" name="Obraz 4" descr="C:\Users\user\Desktop\buty do dr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uty do drzw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6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42" w:rsidRDefault="00755142" w:rsidP="00B55615"/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6257504" cy="4705350"/>
            <wp:effectExtent l="19050" t="0" r="0" b="0"/>
            <wp:docPr id="5" name="Obraz 5" descr="C:\Users\user\Desktop\serce chlop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erce chlop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04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/>
    <w:p w:rsidR="00755142" w:rsidRDefault="00755142" w:rsidP="00B55615">
      <w:r>
        <w:rPr>
          <w:noProof/>
          <w:lang w:eastAsia="pl-PL"/>
        </w:rPr>
        <w:lastRenderedPageBreak/>
        <w:drawing>
          <wp:inline distT="0" distB="0" distL="0" distR="0">
            <wp:extent cx="5760720" cy="4136197"/>
            <wp:effectExtent l="19050" t="0" r="0" b="0"/>
            <wp:docPr id="6" name="Obraz 6" descr="C:\Users\user\Desktop\serce dziewc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erce dziewczyn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142" w:rsidSect="006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615"/>
    <w:rsid w:val="006D0785"/>
    <w:rsid w:val="00755142"/>
    <w:rsid w:val="00826892"/>
    <w:rsid w:val="00861280"/>
    <w:rsid w:val="00B55615"/>
    <w:rsid w:val="00C2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85"/>
  </w:style>
  <w:style w:type="paragraph" w:styleId="Nagwek2">
    <w:name w:val="heading 2"/>
    <w:basedOn w:val="Normalny"/>
    <w:link w:val="Nagwek2Znak"/>
    <w:uiPriority w:val="9"/>
    <w:qFormat/>
    <w:rsid w:val="00B5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61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556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1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mailto:agatakrystek@wp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2020-11-23T10:55:00Z</dcterms:created>
  <dcterms:modified xsi:type="dcterms:W3CDTF">2020-11-23T10:55:00Z</dcterms:modified>
</cp:coreProperties>
</file>